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C4E91" w14:textId="2802F9C3" w:rsidR="00FB0375" w:rsidRDefault="00FD0F23" w:rsidP="00FD0F23">
      <w:pPr>
        <w:rPr>
          <w:rFonts w:eastAsia="Times New Roman" w:cs="Times New Roman"/>
          <w:b/>
          <w:noProof/>
          <w:kern w:val="0"/>
          <w:sz w:val="40"/>
          <w:szCs w:val="20"/>
          <w:lang w:eastAsia="pl-PL" w:bidi="ar-SA"/>
        </w:rPr>
      </w:pPr>
      <w:r>
        <w:rPr>
          <w:rFonts w:eastAsia="Times New Roman" w:cs="Times New Roman"/>
          <w:b/>
          <w:noProof/>
          <w:kern w:val="0"/>
          <w:sz w:val="40"/>
          <w:szCs w:val="20"/>
          <w:lang w:eastAsia="pl-PL" w:bidi="ar-SA"/>
        </w:rPr>
        <w:t xml:space="preserve"> </w:t>
      </w:r>
      <w:r w:rsidR="00024ED4">
        <w:rPr>
          <w:rFonts w:eastAsia="Times New Roman" w:cs="Times New Roman"/>
          <w:b/>
          <w:noProof/>
          <w:kern w:val="0"/>
          <w:sz w:val="40"/>
          <w:szCs w:val="20"/>
          <w:lang w:eastAsia="pl-PL" w:bidi="ar-SA"/>
        </w:rPr>
        <w:drawing>
          <wp:inline distT="0" distB="0" distL="0" distR="0" wp14:anchorId="017A0539" wp14:editId="1C0D26E6">
            <wp:extent cx="1889760" cy="536575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76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b/>
          <w:noProof/>
          <w:kern w:val="0"/>
          <w:sz w:val="40"/>
          <w:szCs w:val="20"/>
          <w:lang w:eastAsia="pl-PL" w:bidi="ar-SA"/>
        </w:rPr>
        <w:t xml:space="preserve">      </w:t>
      </w:r>
      <w:r w:rsidR="00024ED4">
        <w:rPr>
          <w:rFonts w:eastAsia="Times New Roman" w:cs="Times New Roman"/>
          <w:b/>
          <w:noProof/>
          <w:kern w:val="0"/>
          <w:sz w:val="40"/>
          <w:szCs w:val="20"/>
          <w:lang w:eastAsia="pl-PL" w:bidi="ar-SA"/>
        </w:rPr>
        <w:t xml:space="preserve"> </w:t>
      </w:r>
      <w:r>
        <w:rPr>
          <w:rFonts w:eastAsia="Times New Roman" w:cs="Times New Roman"/>
          <w:b/>
          <w:noProof/>
          <w:kern w:val="0"/>
          <w:sz w:val="40"/>
          <w:szCs w:val="20"/>
          <w:lang w:eastAsia="pl-PL" w:bidi="ar-SA"/>
        </w:rPr>
        <w:t xml:space="preserve"> </w:t>
      </w:r>
      <w:r w:rsidR="00DD5561" w:rsidRPr="00C638F2">
        <w:rPr>
          <w:rFonts w:eastAsia="Times New Roman" w:cs="Times New Roman"/>
          <w:b/>
          <w:kern w:val="0"/>
          <w:sz w:val="40"/>
          <w:szCs w:val="20"/>
          <w:lang w:eastAsia="pl-PL" w:bidi="ar-SA"/>
        </w:rPr>
        <w:t xml:space="preserve">    </w:t>
      </w:r>
      <w:r>
        <w:rPr>
          <w:rFonts w:eastAsia="Times New Roman" w:cs="Times New Roman"/>
          <w:b/>
          <w:kern w:val="0"/>
          <w:sz w:val="40"/>
          <w:szCs w:val="20"/>
          <w:lang w:eastAsia="pl-PL" w:bidi="ar-SA"/>
        </w:rPr>
        <w:t xml:space="preserve">  </w:t>
      </w:r>
      <w:r w:rsidR="00DD5561" w:rsidRPr="00C638F2">
        <w:rPr>
          <w:rFonts w:eastAsia="Times New Roman" w:cs="Times New Roman"/>
          <w:b/>
          <w:kern w:val="0"/>
          <w:sz w:val="40"/>
          <w:szCs w:val="20"/>
          <w:lang w:eastAsia="pl-PL" w:bidi="ar-SA"/>
        </w:rPr>
        <w:t xml:space="preserve"> </w:t>
      </w:r>
      <w:r>
        <w:rPr>
          <w:rFonts w:eastAsia="Times New Roman" w:cs="Times New Roman"/>
          <w:b/>
          <w:noProof/>
          <w:kern w:val="0"/>
          <w:sz w:val="40"/>
          <w:szCs w:val="20"/>
          <w:lang w:eastAsia="pl-PL" w:bidi="ar-SA"/>
        </w:rPr>
        <w:drawing>
          <wp:inline distT="0" distB="0" distL="0" distR="0" wp14:anchorId="5D7BA903" wp14:editId="4C16A418">
            <wp:extent cx="993775" cy="688975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688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D5561" w:rsidRPr="00C638F2">
        <w:rPr>
          <w:rFonts w:eastAsia="Times New Roman" w:cs="Times New Roman"/>
          <w:b/>
          <w:kern w:val="0"/>
          <w:sz w:val="40"/>
          <w:szCs w:val="20"/>
          <w:lang w:eastAsia="pl-PL" w:bidi="ar-SA"/>
        </w:rPr>
        <w:t xml:space="preserve">            </w:t>
      </w:r>
      <w:r w:rsidR="00024ED4">
        <w:rPr>
          <w:rFonts w:eastAsia="Times New Roman" w:cs="Times New Roman"/>
          <w:b/>
          <w:kern w:val="0"/>
          <w:sz w:val="40"/>
          <w:szCs w:val="20"/>
          <w:lang w:eastAsia="pl-PL" w:bidi="ar-SA"/>
        </w:rPr>
        <w:t xml:space="preserve"> </w:t>
      </w:r>
      <w:r w:rsidR="00DD5561" w:rsidRPr="00C638F2">
        <w:rPr>
          <w:rFonts w:eastAsia="Times New Roman" w:cs="Times New Roman"/>
          <w:b/>
          <w:kern w:val="0"/>
          <w:sz w:val="40"/>
          <w:szCs w:val="20"/>
          <w:lang w:eastAsia="pl-PL" w:bidi="ar-SA"/>
        </w:rPr>
        <w:t xml:space="preserve">         </w:t>
      </w:r>
      <w:r w:rsidR="00FB0375">
        <w:rPr>
          <w:noProof/>
        </w:rPr>
        <w:drawing>
          <wp:inline distT="0" distB="0" distL="0" distR="0" wp14:anchorId="77903C11" wp14:editId="735D49B0">
            <wp:extent cx="599440" cy="8001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44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566C10" w14:textId="51E80BDF" w:rsidR="008A20D9" w:rsidRDefault="00DD5561" w:rsidP="00FD0F23">
      <w:pPr>
        <w:rPr>
          <w:rFonts w:eastAsia="Times New Roman" w:cs="Times New Roman"/>
          <w:b/>
          <w:kern w:val="0"/>
          <w:sz w:val="40"/>
          <w:szCs w:val="20"/>
          <w:lang w:eastAsia="pl-PL" w:bidi="ar-SA"/>
        </w:rPr>
      </w:pPr>
      <w:r w:rsidRPr="00C638F2">
        <w:rPr>
          <w:rFonts w:eastAsia="Times New Roman" w:cs="Times New Roman"/>
          <w:b/>
          <w:kern w:val="0"/>
          <w:sz w:val="40"/>
          <w:szCs w:val="20"/>
          <w:lang w:eastAsia="pl-PL" w:bidi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30A69" w:rsidRPr="00C638F2">
        <w:rPr>
          <w:rFonts w:eastAsia="Times New Roman" w:cs="Times New Roman"/>
          <w:b/>
          <w:kern w:val="0"/>
          <w:sz w:val="40"/>
          <w:szCs w:val="20"/>
          <w:lang w:eastAsia="pl-PL" w:bidi="ar-SA"/>
        </w:rPr>
        <w:t xml:space="preserve">          </w:t>
      </w:r>
      <w:r w:rsidR="009B0E48" w:rsidRPr="00C638F2">
        <w:rPr>
          <w:rFonts w:eastAsia="Times New Roman" w:cs="Times New Roman"/>
          <w:b/>
          <w:kern w:val="0"/>
          <w:sz w:val="40"/>
          <w:szCs w:val="20"/>
          <w:lang w:eastAsia="pl-PL" w:bidi="ar-SA"/>
        </w:rPr>
        <w:t xml:space="preserve"> </w:t>
      </w:r>
      <w:r w:rsidR="00630A69" w:rsidRPr="00C638F2">
        <w:rPr>
          <w:rFonts w:eastAsia="Times New Roman" w:cs="Times New Roman"/>
          <w:b/>
          <w:kern w:val="0"/>
          <w:sz w:val="40"/>
          <w:szCs w:val="20"/>
          <w:lang w:eastAsia="pl-PL" w:bidi="ar-SA"/>
        </w:rPr>
        <w:t xml:space="preserve"> </w:t>
      </w:r>
      <w:r w:rsidR="00AF227F" w:rsidRPr="00C638F2">
        <w:rPr>
          <w:rFonts w:eastAsia="Times New Roman" w:cs="Times New Roman"/>
          <w:b/>
          <w:kern w:val="0"/>
          <w:sz w:val="40"/>
          <w:szCs w:val="20"/>
          <w:lang w:eastAsia="pl-PL" w:bidi="ar-SA"/>
        </w:rPr>
        <w:t xml:space="preserve">   </w:t>
      </w:r>
      <w:r w:rsidR="008A20D9">
        <w:rPr>
          <w:rFonts w:eastAsia="Times New Roman" w:cs="Times New Roman"/>
          <w:b/>
          <w:kern w:val="0"/>
          <w:sz w:val="40"/>
          <w:szCs w:val="20"/>
          <w:lang w:eastAsia="pl-PL" w:bidi="ar-SA"/>
        </w:rPr>
        <w:t xml:space="preserve">   </w:t>
      </w:r>
    </w:p>
    <w:p w14:paraId="0B23A3DC" w14:textId="3FD15A72" w:rsidR="008200D4" w:rsidRDefault="008200D4" w:rsidP="008200D4">
      <w:pPr>
        <w:ind w:left="7371" w:firstLine="417"/>
        <w:rPr>
          <w:rFonts w:eastAsiaTheme="minorHAnsi" w:cs="Times New Roman"/>
          <w:i/>
          <w:iCs/>
          <w:kern w:val="0"/>
          <w:sz w:val="16"/>
          <w:szCs w:val="16"/>
          <w:lang w:eastAsia="en-US" w:bidi="ar-SA"/>
        </w:rPr>
      </w:pPr>
      <w:r>
        <w:rPr>
          <w:rFonts w:cs="Times New Roman"/>
          <w:i/>
          <w:iCs/>
          <w:sz w:val="16"/>
          <w:szCs w:val="16"/>
        </w:rPr>
        <w:t xml:space="preserve">    </w:t>
      </w:r>
      <w:r>
        <w:rPr>
          <w:rFonts w:cs="Times New Roman"/>
          <w:i/>
          <w:iCs/>
          <w:sz w:val="16"/>
          <w:szCs w:val="16"/>
        </w:rPr>
        <w:t xml:space="preserve">Załącznik nr </w:t>
      </w:r>
      <w:r>
        <w:rPr>
          <w:rFonts w:cs="Times New Roman"/>
          <w:i/>
          <w:iCs/>
          <w:sz w:val="16"/>
          <w:szCs w:val="16"/>
        </w:rPr>
        <w:t>4</w:t>
      </w:r>
      <w:r>
        <w:rPr>
          <w:rFonts w:cs="Times New Roman"/>
          <w:i/>
          <w:iCs/>
          <w:sz w:val="16"/>
          <w:szCs w:val="16"/>
        </w:rPr>
        <w:t xml:space="preserve"> do umowy nr….</w:t>
      </w:r>
    </w:p>
    <w:p w14:paraId="7151F5BA" w14:textId="5DE7BBD3" w:rsidR="008200D4" w:rsidRDefault="008200D4" w:rsidP="008200D4">
      <w:pPr>
        <w:ind w:left="6663"/>
        <w:rPr>
          <w:rFonts w:cs="Times New Roman"/>
          <w:i/>
          <w:iCs/>
          <w:sz w:val="16"/>
          <w:szCs w:val="16"/>
        </w:rPr>
      </w:pPr>
      <w:r>
        <w:rPr>
          <w:rFonts w:cs="Times New Roman"/>
          <w:i/>
          <w:iCs/>
          <w:sz w:val="16"/>
          <w:szCs w:val="16"/>
        </w:rPr>
        <w:t xml:space="preserve">   </w:t>
      </w:r>
      <w:r>
        <w:rPr>
          <w:rFonts w:cs="Times New Roman"/>
          <w:i/>
          <w:iCs/>
          <w:sz w:val="16"/>
          <w:szCs w:val="16"/>
        </w:rPr>
        <w:tab/>
      </w:r>
      <w:r>
        <w:rPr>
          <w:rFonts w:cs="Times New Roman"/>
          <w:i/>
          <w:iCs/>
          <w:sz w:val="16"/>
          <w:szCs w:val="16"/>
        </w:rPr>
        <w:tab/>
      </w:r>
      <w:r>
        <w:rPr>
          <w:rFonts w:cs="Times New Roman"/>
          <w:i/>
          <w:iCs/>
          <w:sz w:val="16"/>
          <w:szCs w:val="16"/>
        </w:rPr>
        <w:t xml:space="preserve"> „Opieka </w:t>
      </w:r>
      <w:proofErr w:type="spellStart"/>
      <w:r>
        <w:rPr>
          <w:rFonts w:cs="Times New Roman"/>
          <w:i/>
          <w:iCs/>
          <w:sz w:val="16"/>
          <w:szCs w:val="16"/>
        </w:rPr>
        <w:t>wytchnieniowa</w:t>
      </w:r>
      <w:proofErr w:type="spellEnd"/>
      <w:r>
        <w:rPr>
          <w:rFonts w:cs="Times New Roman"/>
          <w:i/>
          <w:iCs/>
          <w:sz w:val="16"/>
          <w:szCs w:val="16"/>
        </w:rPr>
        <w:t xml:space="preserve">”- edycja 2023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61734F0" w14:textId="33A60018" w:rsidR="00024ED4" w:rsidRPr="00024ED4" w:rsidRDefault="00024ED4" w:rsidP="00024ED4">
      <w:pPr>
        <w:pStyle w:val="NormalnyWeb"/>
        <w:spacing w:before="0" w:beforeAutospacing="0" w:after="0" w:afterAutospacing="0"/>
        <w:ind w:left="8080" w:right="-289"/>
        <w:jc w:val="both"/>
        <w:rPr>
          <w:rStyle w:val="Wyrnienie"/>
          <w:iCs w:val="0"/>
          <w:sz w:val="16"/>
          <w:szCs w:val="16"/>
        </w:rPr>
      </w:pPr>
      <w:r w:rsidRPr="00024ED4">
        <w:rPr>
          <w:rStyle w:val="Wyrnienie"/>
          <w:iCs w:val="0"/>
          <w:sz w:val="16"/>
          <w:szCs w:val="16"/>
        </w:rPr>
        <w:t xml:space="preserve"> </w:t>
      </w:r>
    </w:p>
    <w:p w14:paraId="4068196C" w14:textId="4977477C" w:rsidR="000B5741" w:rsidRPr="00024ED4" w:rsidRDefault="00024ED4" w:rsidP="00024ED4">
      <w:pPr>
        <w:pStyle w:val="NormalnyWeb"/>
        <w:spacing w:before="0" w:beforeAutospacing="0" w:after="0" w:afterAutospacing="0"/>
        <w:ind w:right="-289"/>
        <w:jc w:val="both"/>
        <w:rPr>
          <w:rStyle w:val="Wyrnienie"/>
          <w:iCs w:val="0"/>
          <w:sz w:val="16"/>
          <w:szCs w:val="16"/>
        </w:rPr>
      </w:pPr>
      <w:r w:rsidRPr="00024ED4">
        <w:rPr>
          <w:rStyle w:val="Wyrnienie"/>
          <w:iCs w:val="0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59AEFBF" w14:textId="0DACE1B4" w:rsidR="00C638F2" w:rsidRPr="003E77CD" w:rsidRDefault="000B5741" w:rsidP="003E77CD">
      <w:pPr>
        <w:jc w:val="center"/>
        <w:rPr>
          <w:rFonts w:cs="Times New Roman"/>
          <w:b/>
          <w:sz w:val="22"/>
          <w:szCs w:val="22"/>
        </w:rPr>
      </w:pPr>
      <w:r w:rsidRPr="00365486">
        <w:rPr>
          <w:rFonts w:cs="Times New Roman"/>
          <w:b/>
          <w:sz w:val="22"/>
          <w:szCs w:val="22"/>
        </w:rPr>
        <w:t>Klauzula informacyjna w sprawie przetwarzanych danych osobowych przez Powiatowe Centrum Pomocy Rodzinie w Bełchatowie</w:t>
      </w:r>
    </w:p>
    <w:p w14:paraId="617E786D" w14:textId="7E0DB623" w:rsidR="000B5741" w:rsidRPr="00365486" w:rsidRDefault="000B5741" w:rsidP="003E77CD">
      <w:pPr>
        <w:jc w:val="both"/>
        <w:rPr>
          <w:rFonts w:cs="Times New Roman"/>
          <w:i/>
          <w:sz w:val="18"/>
          <w:szCs w:val="18"/>
        </w:rPr>
      </w:pPr>
      <w:r w:rsidRPr="00365486">
        <w:rPr>
          <w:rFonts w:cs="Times New Roman"/>
          <w:i/>
          <w:sz w:val="18"/>
          <w:szCs w:val="18"/>
        </w:rPr>
        <w:t>na podstawie z art. 13</w:t>
      </w:r>
      <w:r w:rsidR="00F65B38" w:rsidRPr="00365486">
        <w:rPr>
          <w:rFonts w:cs="Times New Roman"/>
          <w:i/>
          <w:sz w:val="18"/>
          <w:szCs w:val="18"/>
        </w:rPr>
        <w:t xml:space="preserve"> i art. 14 </w:t>
      </w:r>
      <w:r w:rsidRPr="00365486">
        <w:rPr>
          <w:rFonts w:cs="Times New Roman"/>
          <w:i/>
          <w:sz w:val="18"/>
          <w:szCs w:val="18"/>
        </w:rPr>
        <w:t xml:space="preserve"> rozporządzenia Parlamentu Europejskiego Rady (UE) 2016/679 z dnia 27 kwietnia 2016 r. </w:t>
      </w:r>
      <w:r w:rsidR="00F65B38" w:rsidRPr="00365486">
        <w:rPr>
          <w:rFonts w:cs="Times New Roman"/>
          <w:i/>
          <w:sz w:val="18"/>
          <w:szCs w:val="18"/>
        </w:rPr>
        <w:br/>
      </w:r>
      <w:r w:rsidRPr="00365486">
        <w:rPr>
          <w:rFonts w:cs="Times New Roman"/>
          <w:i/>
          <w:sz w:val="18"/>
          <w:szCs w:val="18"/>
        </w:rPr>
        <w:t>w sprawie ochrony osób fizycznych w związku z przetwarzaniem danych osobowych  i  w sprawie swobodnego przepływu takich danych   oraz uchylenia dyrektywy 95/46/WE (ogólne rozporządzenie o ochronie danych), zwane dalej „RODO”, informujemy:</w:t>
      </w:r>
    </w:p>
    <w:p w14:paraId="679D4BF0" w14:textId="77777777" w:rsidR="000B5741" w:rsidRPr="00E66050" w:rsidRDefault="000B5741" w:rsidP="00C638F2">
      <w:pPr>
        <w:jc w:val="center"/>
        <w:rPr>
          <w:rFonts w:cs="Times New Roman"/>
          <w:i/>
          <w:sz w:val="20"/>
          <w:szCs w:val="20"/>
        </w:rPr>
      </w:pPr>
    </w:p>
    <w:p w14:paraId="38B0D52F" w14:textId="61EE2F91" w:rsidR="000B5741" w:rsidRPr="00E66050" w:rsidRDefault="000B5741" w:rsidP="00C638F2">
      <w:pPr>
        <w:pStyle w:val="Standard"/>
        <w:numPr>
          <w:ilvl w:val="0"/>
          <w:numId w:val="5"/>
        </w:numPr>
        <w:jc w:val="both"/>
        <w:rPr>
          <w:rFonts w:cs="Times New Roman"/>
          <w:sz w:val="20"/>
          <w:szCs w:val="20"/>
        </w:rPr>
      </w:pPr>
      <w:r w:rsidRPr="00E66050">
        <w:rPr>
          <w:rFonts w:cs="Times New Roman"/>
          <w:sz w:val="20"/>
          <w:szCs w:val="20"/>
        </w:rPr>
        <w:t xml:space="preserve">Administratorem Pana/Pani danych osobowych jest Powiatowe Centrum Pomocy Rodzinie z siedzibą </w:t>
      </w:r>
      <w:r w:rsidR="007F4EFA" w:rsidRPr="00E66050">
        <w:rPr>
          <w:rFonts w:cs="Times New Roman"/>
          <w:sz w:val="20"/>
          <w:szCs w:val="20"/>
        </w:rPr>
        <w:br/>
      </w:r>
      <w:r w:rsidRPr="00E66050">
        <w:rPr>
          <w:rFonts w:cs="Times New Roman"/>
          <w:sz w:val="20"/>
          <w:szCs w:val="20"/>
        </w:rPr>
        <w:t xml:space="preserve">w Bełchatowie, ul. </w:t>
      </w:r>
      <w:proofErr w:type="spellStart"/>
      <w:r w:rsidRPr="00E66050">
        <w:rPr>
          <w:rFonts w:cs="Times New Roman"/>
          <w:sz w:val="20"/>
          <w:szCs w:val="20"/>
        </w:rPr>
        <w:t>Czaplinieckiej</w:t>
      </w:r>
      <w:proofErr w:type="spellEnd"/>
      <w:r w:rsidRPr="00E66050">
        <w:rPr>
          <w:rFonts w:cs="Times New Roman"/>
          <w:sz w:val="20"/>
          <w:szCs w:val="20"/>
        </w:rPr>
        <w:t xml:space="preserve"> 66, tel. 44 715 22 6</w:t>
      </w:r>
      <w:r w:rsidR="00011407">
        <w:rPr>
          <w:rFonts w:cs="Times New Roman"/>
          <w:sz w:val="20"/>
          <w:szCs w:val="20"/>
        </w:rPr>
        <w:t>1</w:t>
      </w:r>
      <w:r w:rsidRPr="00E66050">
        <w:rPr>
          <w:rFonts w:cs="Times New Roman"/>
          <w:sz w:val="20"/>
          <w:szCs w:val="20"/>
        </w:rPr>
        <w:t xml:space="preserve">, email: </w:t>
      </w:r>
      <w:hyperlink r:id="rId11" w:history="1">
        <w:r w:rsidRPr="00E66050">
          <w:rPr>
            <w:rFonts w:cs="Times New Roman"/>
            <w:sz w:val="20"/>
            <w:szCs w:val="20"/>
          </w:rPr>
          <w:t>pcpr@powiat-belchatowski.pl</w:t>
        </w:r>
      </w:hyperlink>
    </w:p>
    <w:p w14:paraId="35C44803" w14:textId="4C29A14F" w:rsidR="00011407" w:rsidRPr="00011407" w:rsidRDefault="00011407" w:rsidP="00011407">
      <w:pPr>
        <w:pStyle w:val="Akapitzlist"/>
        <w:numPr>
          <w:ilvl w:val="0"/>
          <w:numId w:val="5"/>
        </w:numPr>
        <w:jc w:val="both"/>
        <w:rPr>
          <w:sz w:val="20"/>
          <w:szCs w:val="18"/>
        </w:rPr>
      </w:pPr>
      <w:r w:rsidRPr="00011407">
        <w:rPr>
          <w:rFonts w:eastAsia="Times New Roman" w:cs="Times New Roman"/>
          <w:sz w:val="20"/>
          <w:szCs w:val="18"/>
          <w:lang w:eastAsia="pl-PL"/>
        </w:rPr>
        <w:t>Administrator wyznaczył Inspektora Ochrony Danych, z którym można się kontaktować</w:t>
      </w:r>
      <w:r>
        <w:rPr>
          <w:rFonts w:eastAsia="Times New Roman" w:cs="Times New Roman"/>
          <w:sz w:val="20"/>
          <w:szCs w:val="18"/>
          <w:lang w:eastAsia="pl-PL"/>
        </w:rPr>
        <w:t xml:space="preserve"> </w:t>
      </w:r>
      <w:r w:rsidRPr="00011407">
        <w:rPr>
          <w:rFonts w:eastAsia="Times New Roman" w:cs="Times New Roman"/>
          <w:sz w:val="20"/>
          <w:szCs w:val="18"/>
          <w:lang w:eastAsia="pl-PL"/>
        </w:rPr>
        <w:t>za pośrednictwem poczty elektronicznej</w:t>
      </w:r>
      <w:r w:rsidRPr="00011407">
        <w:rPr>
          <w:sz w:val="20"/>
          <w:szCs w:val="18"/>
        </w:rPr>
        <w:t xml:space="preserve"> </w:t>
      </w:r>
      <w:hyperlink r:id="rId12" w:history="1">
        <w:r w:rsidRPr="00011407">
          <w:rPr>
            <w:rStyle w:val="Hipercze"/>
            <w:sz w:val="20"/>
            <w:szCs w:val="18"/>
          </w:rPr>
          <w:t>iod@pcpr.powiat-belchatowski.pl</w:t>
        </w:r>
      </w:hyperlink>
      <w:r w:rsidRPr="00011407">
        <w:rPr>
          <w:rFonts w:eastAsia="Times New Roman" w:cs="Times New Roman"/>
          <w:sz w:val="20"/>
          <w:szCs w:val="18"/>
          <w:lang w:eastAsia="pl-PL"/>
        </w:rPr>
        <w:t xml:space="preserve"> lub telefonicznie </w:t>
      </w:r>
      <w:r w:rsidRPr="00011407">
        <w:rPr>
          <w:sz w:val="20"/>
          <w:szCs w:val="18"/>
        </w:rPr>
        <w:t>44 615 22 63.</w:t>
      </w:r>
    </w:p>
    <w:p w14:paraId="787D3E3A" w14:textId="31630801" w:rsidR="00E66050" w:rsidRPr="00E66050" w:rsidRDefault="00E66050" w:rsidP="005828C2">
      <w:pPr>
        <w:pStyle w:val="Akapitzlist"/>
        <w:numPr>
          <w:ilvl w:val="0"/>
          <w:numId w:val="5"/>
        </w:numPr>
        <w:ind w:right="-1"/>
        <w:jc w:val="both"/>
        <w:rPr>
          <w:rFonts w:eastAsia="Times New Roman" w:cs="Times New Roman"/>
          <w:sz w:val="20"/>
          <w:szCs w:val="20"/>
        </w:rPr>
      </w:pPr>
      <w:r w:rsidRPr="00E66050">
        <w:rPr>
          <w:rFonts w:eastAsia="Times New Roman" w:cs="Times New Roman"/>
          <w:sz w:val="20"/>
          <w:szCs w:val="20"/>
          <w:lang w:eastAsia="pl-PL"/>
        </w:rPr>
        <w:t xml:space="preserve">Przetwarzanie danych osobowych obejmuje następujące kategorie Pani/Pana danych: </w:t>
      </w:r>
      <w:r>
        <w:rPr>
          <w:rFonts w:eastAsia="Times New Roman" w:cs="Times New Roman"/>
          <w:sz w:val="20"/>
          <w:szCs w:val="20"/>
          <w:lang w:eastAsia="pl-PL"/>
        </w:rPr>
        <w:t>w</w:t>
      </w:r>
      <w:r w:rsidRPr="00E66050">
        <w:rPr>
          <w:rFonts w:eastAsia="Times New Roman" w:cs="Times New Roman"/>
          <w:sz w:val="20"/>
          <w:szCs w:val="20"/>
        </w:rPr>
        <w:t xml:space="preserve"> przypadku osoby świadczącej usługi: imię i nazwisko, stanowisko, miejsce pracy, adres e-mail, numer telefonu.</w:t>
      </w:r>
      <w:r w:rsidRPr="00E66050">
        <w:rPr>
          <w:rFonts w:eastAsia="Times New Roman" w:cs="Times New Roman"/>
          <w:strike/>
          <w:sz w:val="20"/>
          <w:szCs w:val="20"/>
        </w:rPr>
        <w:t xml:space="preserve"> </w:t>
      </w:r>
    </w:p>
    <w:p w14:paraId="77C93C5D" w14:textId="741E35B4" w:rsidR="00E66050" w:rsidRPr="00E66050" w:rsidRDefault="00E66050" w:rsidP="00E66050">
      <w:pPr>
        <w:pStyle w:val="Akapitzlist"/>
        <w:ind w:left="360"/>
        <w:jc w:val="both"/>
        <w:rPr>
          <w:rFonts w:eastAsia="Times New Roman" w:cs="Times New Roman"/>
          <w:sz w:val="20"/>
          <w:szCs w:val="20"/>
        </w:rPr>
      </w:pPr>
      <w:r w:rsidRPr="00E66050">
        <w:rPr>
          <w:rFonts w:eastAsia="Times New Roman" w:cs="Times New Roman"/>
          <w:sz w:val="20"/>
          <w:szCs w:val="20"/>
        </w:rPr>
        <w:t>W przypadku uczestnika programu: imię i nazwisko oraz dane określone w</w:t>
      </w:r>
      <w:r w:rsidR="003D1F7C">
        <w:rPr>
          <w:rFonts w:eastAsia="Times New Roman" w:cs="Times New Roman"/>
          <w:sz w:val="20"/>
          <w:szCs w:val="20"/>
        </w:rPr>
        <w:t>e wniosku</w:t>
      </w:r>
      <w:r w:rsidR="00F9059A">
        <w:rPr>
          <w:rFonts w:eastAsia="Times New Roman" w:cs="Times New Roman"/>
          <w:sz w:val="20"/>
          <w:szCs w:val="20"/>
        </w:rPr>
        <w:t xml:space="preserve"> i</w:t>
      </w:r>
      <w:r w:rsidR="003D1F7C">
        <w:rPr>
          <w:rFonts w:eastAsia="Times New Roman" w:cs="Times New Roman"/>
          <w:sz w:val="20"/>
          <w:szCs w:val="20"/>
        </w:rPr>
        <w:t xml:space="preserve"> w </w:t>
      </w:r>
      <w:r w:rsidRPr="00E66050">
        <w:rPr>
          <w:rFonts w:eastAsia="Times New Roman" w:cs="Times New Roman"/>
          <w:sz w:val="20"/>
          <w:szCs w:val="20"/>
        </w:rPr>
        <w:t>karcie zgłoszenia do programu</w:t>
      </w:r>
      <w:r w:rsidR="00361DA8">
        <w:rPr>
          <w:rFonts w:eastAsia="Times New Roman" w:cs="Times New Roman"/>
          <w:sz w:val="20"/>
          <w:szCs w:val="20"/>
        </w:rPr>
        <w:t xml:space="preserve"> </w:t>
      </w:r>
      <w:r w:rsidR="00DE2AE7">
        <w:rPr>
          <w:rFonts w:eastAsia="Times New Roman" w:cs="Times New Roman"/>
          <w:sz w:val="20"/>
          <w:szCs w:val="20"/>
        </w:rPr>
        <w:br/>
      </w:r>
      <w:r w:rsidRPr="00E66050">
        <w:rPr>
          <w:rFonts w:eastAsia="Times New Roman" w:cs="Times New Roman"/>
          <w:sz w:val="20"/>
          <w:szCs w:val="20"/>
        </w:rPr>
        <w:t>w zakresie niezbędnym do</w:t>
      </w:r>
      <w:r w:rsidR="00011407">
        <w:rPr>
          <w:rFonts w:eastAsia="Times New Roman" w:cs="Times New Roman"/>
          <w:sz w:val="20"/>
          <w:szCs w:val="20"/>
        </w:rPr>
        <w:t xml:space="preserve"> realizacji programu,</w:t>
      </w:r>
      <w:r w:rsidRPr="00E66050">
        <w:rPr>
          <w:rFonts w:eastAsia="Times New Roman" w:cs="Times New Roman"/>
          <w:sz w:val="20"/>
          <w:szCs w:val="20"/>
        </w:rPr>
        <w:t xml:space="preserve"> przeprowadzenia kontroli</w:t>
      </w:r>
      <w:r w:rsidR="00011407">
        <w:rPr>
          <w:rFonts w:eastAsia="Times New Roman" w:cs="Times New Roman"/>
          <w:sz w:val="20"/>
          <w:szCs w:val="20"/>
        </w:rPr>
        <w:t xml:space="preserve"> </w:t>
      </w:r>
      <w:r w:rsidRPr="00E66050">
        <w:rPr>
          <w:rFonts w:eastAsia="Times New Roman" w:cs="Times New Roman"/>
          <w:sz w:val="20"/>
          <w:szCs w:val="20"/>
        </w:rPr>
        <w:t>lub sprawozdawczości.</w:t>
      </w:r>
    </w:p>
    <w:p w14:paraId="695607C9" w14:textId="14580D6F" w:rsidR="000B5741" w:rsidRPr="00E66050" w:rsidRDefault="000B5741" w:rsidP="00C638F2">
      <w:pPr>
        <w:pStyle w:val="Akapitzlist"/>
        <w:widowControl/>
        <w:numPr>
          <w:ilvl w:val="0"/>
          <w:numId w:val="5"/>
        </w:numPr>
        <w:autoSpaceDN/>
        <w:jc w:val="both"/>
        <w:textAlignment w:val="auto"/>
        <w:rPr>
          <w:rFonts w:cs="Times New Roman"/>
          <w:sz w:val="20"/>
          <w:szCs w:val="20"/>
        </w:rPr>
      </w:pPr>
      <w:bookmarkStart w:id="0" w:name="__DdeLink__182_30542706"/>
      <w:bookmarkEnd w:id="0"/>
      <w:r w:rsidRPr="00E66050">
        <w:rPr>
          <w:rFonts w:cs="Times New Roman"/>
          <w:sz w:val="20"/>
          <w:szCs w:val="20"/>
        </w:rPr>
        <w:t xml:space="preserve">Celem przetwarzania danych osobowych jest realizacja programu Ministra Rodziny i Polityki Społecznej „Opieka </w:t>
      </w:r>
      <w:proofErr w:type="spellStart"/>
      <w:r w:rsidRPr="00E66050">
        <w:rPr>
          <w:rFonts w:cs="Times New Roman"/>
          <w:sz w:val="20"/>
          <w:szCs w:val="20"/>
        </w:rPr>
        <w:t>wytchnieniowa</w:t>
      </w:r>
      <w:proofErr w:type="spellEnd"/>
      <w:r w:rsidRPr="00E66050">
        <w:rPr>
          <w:rFonts w:cs="Times New Roman"/>
          <w:sz w:val="20"/>
          <w:szCs w:val="20"/>
        </w:rPr>
        <w:t>” – edycja 202</w:t>
      </w:r>
      <w:r w:rsidR="00E66050">
        <w:rPr>
          <w:rFonts w:cs="Times New Roman"/>
          <w:sz w:val="20"/>
          <w:szCs w:val="20"/>
        </w:rPr>
        <w:t>3</w:t>
      </w:r>
      <w:r w:rsidRPr="00E66050">
        <w:rPr>
          <w:rFonts w:cs="Times New Roman"/>
          <w:sz w:val="20"/>
          <w:szCs w:val="20"/>
        </w:rPr>
        <w:t xml:space="preserve">, </w:t>
      </w:r>
      <w:r w:rsidR="00E66050">
        <w:rPr>
          <w:rFonts w:cs="Times New Roman"/>
          <w:sz w:val="20"/>
          <w:szCs w:val="20"/>
        </w:rPr>
        <w:t xml:space="preserve"> </w:t>
      </w:r>
      <w:r w:rsidRPr="00E66050">
        <w:rPr>
          <w:rFonts w:cs="Times New Roman"/>
          <w:sz w:val="20"/>
          <w:szCs w:val="20"/>
        </w:rPr>
        <w:t>w tym</w:t>
      </w:r>
      <w:r w:rsidR="00E66050">
        <w:rPr>
          <w:rFonts w:cs="Times New Roman"/>
          <w:sz w:val="20"/>
          <w:szCs w:val="20"/>
        </w:rPr>
        <w:t>: realizacja świadczeń związanych</w:t>
      </w:r>
      <w:r w:rsidR="009E5A5D">
        <w:rPr>
          <w:rFonts w:cs="Times New Roman"/>
          <w:sz w:val="20"/>
          <w:szCs w:val="20"/>
        </w:rPr>
        <w:t xml:space="preserve"> z wykonaniem przedmiotu umowy</w:t>
      </w:r>
      <w:r w:rsidR="003F51DD">
        <w:rPr>
          <w:rFonts w:cs="Times New Roman"/>
          <w:sz w:val="20"/>
          <w:szCs w:val="20"/>
        </w:rPr>
        <w:t>, realizacja obowiązków wynikających z umów,</w:t>
      </w:r>
      <w:r w:rsidRPr="00E66050">
        <w:rPr>
          <w:rFonts w:cs="Times New Roman"/>
          <w:sz w:val="20"/>
          <w:szCs w:val="20"/>
        </w:rPr>
        <w:t xml:space="preserve"> rozliczenie otrzymanych środków z Funduszu Solidarnościowego</w:t>
      </w:r>
      <w:r w:rsidR="003F51DD">
        <w:rPr>
          <w:rFonts w:cs="Times New Roman"/>
          <w:sz w:val="20"/>
          <w:szCs w:val="20"/>
        </w:rPr>
        <w:t xml:space="preserve"> lub wypełnienie obowiązku prawnego</w:t>
      </w:r>
      <w:r w:rsidRPr="00E66050">
        <w:rPr>
          <w:rFonts w:cs="Times New Roman"/>
          <w:sz w:val="20"/>
          <w:szCs w:val="20"/>
        </w:rPr>
        <w:t>.</w:t>
      </w:r>
      <w:r w:rsidR="003F51DD">
        <w:rPr>
          <w:rFonts w:cs="Times New Roman"/>
          <w:sz w:val="20"/>
          <w:szCs w:val="20"/>
        </w:rPr>
        <w:t xml:space="preserve"> </w:t>
      </w:r>
    </w:p>
    <w:p w14:paraId="0DE5BFB8" w14:textId="7BFDEB1B" w:rsidR="003F51DD" w:rsidRPr="003F51DD" w:rsidRDefault="003F51DD" w:rsidP="003F51DD">
      <w:pPr>
        <w:pStyle w:val="Akapitzlist"/>
        <w:widowControl/>
        <w:numPr>
          <w:ilvl w:val="0"/>
          <w:numId w:val="5"/>
        </w:numPr>
        <w:autoSpaceDN/>
        <w:ind w:left="357" w:hanging="357"/>
        <w:jc w:val="both"/>
        <w:textAlignment w:val="auto"/>
        <w:rPr>
          <w:sz w:val="20"/>
          <w:szCs w:val="18"/>
        </w:rPr>
      </w:pPr>
      <w:r w:rsidRPr="003F51DD">
        <w:rPr>
          <w:sz w:val="20"/>
          <w:szCs w:val="18"/>
        </w:rPr>
        <w:t xml:space="preserve">Dane osobowe przetwarzane są na podstawie art. 6 ust. 1 lit e RODO, tj. w związku z wykonaniem zadania realizowanego </w:t>
      </w:r>
      <w:r w:rsidR="00355881">
        <w:rPr>
          <w:sz w:val="20"/>
          <w:szCs w:val="18"/>
        </w:rPr>
        <w:br/>
      </w:r>
      <w:r w:rsidRPr="003F51DD">
        <w:rPr>
          <w:sz w:val="20"/>
          <w:szCs w:val="18"/>
        </w:rPr>
        <w:t xml:space="preserve">w interesie publicznym lub w ramach sprawowania władzy publicznej powierzonej administratorowi oraz na podstawie art. </w:t>
      </w:r>
      <w:r w:rsidR="008200D4">
        <w:rPr>
          <w:sz w:val="20"/>
          <w:szCs w:val="18"/>
        </w:rPr>
        <w:t xml:space="preserve">               </w:t>
      </w:r>
      <w:r w:rsidRPr="003F51DD">
        <w:rPr>
          <w:sz w:val="20"/>
          <w:szCs w:val="18"/>
        </w:rPr>
        <w:t xml:space="preserve">9 ust. 2 lit. g RODO, tj. przetwarzanie jest niezbędne ze względów związanych z ważnym interesem publicznym, na podstawie prawa Unii lub prawa państwa członkowskiego, które są proporcjonalne do wyznaczonego celu, nie naruszają istoty prawa </w:t>
      </w:r>
      <w:r w:rsidR="00355881">
        <w:rPr>
          <w:sz w:val="20"/>
          <w:szCs w:val="18"/>
        </w:rPr>
        <w:br/>
      </w:r>
      <w:r w:rsidRPr="003F51DD">
        <w:rPr>
          <w:sz w:val="20"/>
          <w:szCs w:val="18"/>
        </w:rPr>
        <w:t xml:space="preserve">do ochrony danych i przewidują odpowiednie i konkretne środki ochrony praw podstawowych i interesów osoby, której dane dotyczą, w tym do wypełnienia obowiązków w zakresie zabezpieczenia społecznego i ochrony socjalnej wynikających </w:t>
      </w:r>
      <w:r w:rsidR="00355881">
        <w:rPr>
          <w:sz w:val="20"/>
          <w:szCs w:val="18"/>
        </w:rPr>
        <w:br/>
      </w:r>
      <w:r w:rsidRPr="003F51DD">
        <w:rPr>
          <w:sz w:val="20"/>
          <w:szCs w:val="18"/>
        </w:rPr>
        <w:t xml:space="preserve">z programu Ministra Rodziny i Polityki Społecznej „opieka </w:t>
      </w:r>
      <w:proofErr w:type="spellStart"/>
      <w:r w:rsidRPr="003F51DD">
        <w:rPr>
          <w:sz w:val="20"/>
          <w:szCs w:val="18"/>
        </w:rPr>
        <w:t>wytchnieniowa</w:t>
      </w:r>
      <w:proofErr w:type="spellEnd"/>
      <w:r w:rsidRPr="003F51DD">
        <w:rPr>
          <w:sz w:val="20"/>
          <w:szCs w:val="18"/>
        </w:rPr>
        <w:t xml:space="preserve">” – edycja 2023, przyjętego na podstawie ustawy </w:t>
      </w:r>
      <w:r w:rsidR="00355881">
        <w:rPr>
          <w:sz w:val="20"/>
          <w:szCs w:val="18"/>
        </w:rPr>
        <w:br/>
      </w:r>
      <w:r w:rsidRPr="003F51DD">
        <w:rPr>
          <w:sz w:val="20"/>
          <w:szCs w:val="18"/>
        </w:rPr>
        <w:t>z dnia 23 października 2018 r. o Funduszu Solidarnościowym (Dz. U. z 202</w:t>
      </w:r>
      <w:r w:rsidR="008200D4">
        <w:rPr>
          <w:sz w:val="20"/>
          <w:szCs w:val="18"/>
        </w:rPr>
        <w:t>3</w:t>
      </w:r>
      <w:r w:rsidRPr="003F51DD">
        <w:rPr>
          <w:sz w:val="20"/>
          <w:szCs w:val="18"/>
        </w:rPr>
        <w:t xml:space="preserve"> r. poz. </w:t>
      </w:r>
      <w:r w:rsidR="008200D4">
        <w:rPr>
          <w:sz w:val="20"/>
          <w:szCs w:val="18"/>
        </w:rPr>
        <w:t>647</w:t>
      </w:r>
      <w:r w:rsidRPr="003F51DD">
        <w:rPr>
          <w:sz w:val="20"/>
          <w:szCs w:val="18"/>
        </w:rPr>
        <w:t>).</w:t>
      </w:r>
    </w:p>
    <w:p w14:paraId="337C390F" w14:textId="77777777" w:rsidR="004D27D0" w:rsidRPr="004D27D0" w:rsidRDefault="004D27D0" w:rsidP="00C638F2">
      <w:pPr>
        <w:pStyle w:val="Akapitzlist"/>
        <w:widowControl/>
        <w:numPr>
          <w:ilvl w:val="0"/>
          <w:numId w:val="5"/>
        </w:numPr>
        <w:autoSpaceDN/>
        <w:ind w:left="357" w:hanging="357"/>
        <w:jc w:val="both"/>
        <w:textAlignment w:val="auto"/>
        <w:rPr>
          <w:rFonts w:cs="Times New Roman"/>
          <w:sz w:val="20"/>
          <w:szCs w:val="20"/>
        </w:rPr>
      </w:pPr>
      <w:r w:rsidRPr="00136D4F">
        <w:rPr>
          <w:rFonts w:eastAsia="Times New Roman" w:cs="Times New Roman"/>
          <w:sz w:val="20"/>
          <w:szCs w:val="20"/>
          <w:lang w:eastAsia="pl-PL"/>
        </w:rPr>
        <w:t xml:space="preserve">Pani/Pana dane osobowe przechowywane będą do czasu wygaśnięcia obowiązku przechowywania tych danych wynikających z realizacji </w:t>
      </w:r>
      <w:r w:rsidRPr="00136D4F">
        <w:rPr>
          <w:rFonts w:eastAsia="Times New Roman" w:cs="Times New Roman"/>
          <w:iCs/>
          <w:sz w:val="20"/>
          <w:szCs w:val="20"/>
          <w:lang w:eastAsia="pl-PL"/>
        </w:rPr>
        <w:t xml:space="preserve">programu „Opieka </w:t>
      </w:r>
      <w:proofErr w:type="spellStart"/>
      <w:r w:rsidRPr="00136D4F">
        <w:rPr>
          <w:rFonts w:eastAsia="Times New Roman" w:cs="Times New Roman"/>
          <w:iCs/>
          <w:sz w:val="20"/>
          <w:szCs w:val="20"/>
          <w:lang w:eastAsia="pl-PL"/>
        </w:rPr>
        <w:t>wytchnieniowa</w:t>
      </w:r>
      <w:proofErr w:type="spellEnd"/>
      <w:r w:rsidRPr="00136D4F">
        <w:rPr>
          <w:rFonts w:eastAsia="Times New Roman" w:cs="Times New Roman"/>
          <w:iCs/>
          <w:sz w:val="20"/>
          <w:szCs w:val="20"/>
          <w:lang w:eastAsia="pl-PL"/>
        </w:rPr>
        <w:t>” – edycja 202</w:t>
      </w:r>
      <w:r>
        <w:rPr>
          <w:rFonts w:eastAsia="Times New Roman" w:cs="Times New Roman"/>
          <w:iCs/>
          <w:sz w:val="20"/>
          <w:szCs w:val="20"/>
          <w:lang w:eastAsia="pl-PL"/>
        </w:rPr>
        <w:t>3</w:t>
      </w:r>
      <w:r w:rsidRPr="00136D4F">
        <w:rPr>
          <w:rFonts w:eastAsia="Times New Roman" w:cs="Times New Roman"/>
          <w:sz w:val="20"/>
          <w:szCs w:val="20"/>
          <w:lang w:eastAsia="pl-PL"/>
        </w:rPr>
        <w:t xml:space="preserve">, </w:t>
      </w:r>
      <w:r w:rsidRPr="00136D4F">
        <w:rPr>
          <w:rFonts w:eastAsia="Calibri" w:cs="Times New Roman"/>
          <w:sz w:val="20"/>
          <w:szCs w:val="20"/>
          <w:lang w:eastAsia="pl-PL"/>
        </w:rPr>
        <w:t>a następnie do momentu wygaśnięcia obowiązku przechowywania danych wynikającego z przepisów dotyczących archiwizacji dokumentacji</w:t>
      </w:r>
      <w:r>
        <w:rPr>
          <w:rFonts w:eastAsia="Calibri" w:cs="Times New Roman"/>
          <w:sz w:val="20"/>
          <w:szCs w:val="20"/>
          <w:lang w:eastAsia="pl-PL"/>
        </w:rPr>
        <w:t xml:space="preserve">. </w:t>
      </w:r>
    </w:p>
    <w:p w14:paraId="2E2582E6" w14:textId="75575C48" w:rsidR="000B5741" w:rsidRPr="00E66050" w:rsidRDefault="000B5741" w:rsidP="00C638F2">
      <w:pPr>
        <w:pStyle w:val="Akapitzlist"/>
        <w:widowControl/>
        <w:numPr>
          <w:ilvl w:val="0"/>
          <w:numId w:val="5"/>
        </w:numPr>
        <w:autoSpaceDN/>
        <w:ind w:left="357" w:hanging="357"/>
        <w:jc w:val="both"/>
        <w:textAlignment w:val="auto"/>
        <w:rPr>
          <w:rFonts w:cs="Times New Roman"/>
          <w:sz w:val="20"/>
          <w:szCs w:val="20"/>
        </w:rPr>
      </w:pPr>
      <w:r w:rsidRPr="00E66050">
        <w:rPr>
          <w:rFonts w:cs="Times New Roman"/>
          <w:sz w:val="20"/>
          <w:szCs w:val="20"/>
        </w:rPr>
        <w:t xml:space="preserve">Źródłem pochodzenia danych osobowych mogą być wnioskodawcy, tj. osoby niepełnosprawne, rodzice </w:t>
      </w:r>
      <w:r w:rsidR="007F4EFA" w:rsidRPr="00E66050">
        <w:rPr>
          <w:rFonts w:cs="Times New Roman"/>
          <w:sz w:val="20"/>
          <w:szCs w:val="20"/>
        </w:rPr>
        <w:br/>
      </w:r>
      <w:r w:rsidRPr="00E66050">
        <w:rPr>
          <w:rFonts w:cs="Times New Roman"/>
          <w:sz w:val="20"/>
          <w:szCs w:val="20"/>
        </w:rPr>
        <w:t xml:space="preserve">i opiekunowie osób niepełnosprawnych oraz osoby zatrudnione/świadczące/realizujące usługi opiekuna </w:t>
      </w:r>
      <w:proofErr w:type="spellStart"/>
      <w:r w:rsidRPr="00E66050">
        <w:rPr>
          <w:rFonts w:cs="Times New Roman"/>
          <w:sz w:val="20"/>
          <w:szCs w:val="20"/>
        </w:rPr>
        <w:t>wytchnieniowego</w:t>
      </w:r>
      <w:proofErr w:type="spellEnd"/>
      <w:r w:rsidRPr="00E66050">
        <w:rPr>
          <w:rFonts w:cs="Times New Roman"/>
          <w:sz w:val="20"/>
          <w:szCs w:val="20"/>
        </w:rPr>
        <w:t>.</w:t>
      </w:r>
    </w:p>
    <w:p w14:paraId="701B6FBE" w14:textId="6C88BEC1" w:rsidR="000B5741" w:rsidRPr="00E66050" w:rsidRDefault="000B5741" w:rsidP="00C638F2">
      <w:pPr>
        <w:pStyle w:val="Akapitzlist"/>
        <w:widowControl/>
        <w:numPr>
          <w:ilvl w:val="0"/>
          <w:numId w:val="5"/>
        </w:numPr>
        <w:autoSpaceDN/>
        <w:ind w:left="357" w:hanging="357"/>
        <w:jc w:val="both"/>
        <w:textAlignment w:val="auto"/>
        <w:rPr>
          <w:rFonts w:cs="Times New Roman"/>
          <w:sz w:val="20"/>
          <w:szCs w:val="20"/>
        </w:rPr>
      </w:pPr>
      <w:r w:rsidRPr="00E66050">
        <w:rPr>
          <w:rFonts w:cs="Times New Roman"/>
          <w:sz w:val="20"/>
          <w:szCs w:val="20"/>
        </w:rPr>
        <w:t xml:space="preserve">Odbiorcami Pani/Pana danych osobowych są podmioty uprawnione do ujawnienia im danych na mocy przepisów prawa oraz podmioty realizujące świadczenie w imieniu administratora na podstawie umów cywilnoprawnych. Dane osób fizycznych przetwarzane przez </w:t>
      </w:r>
      <w:r w:rsidR="00A7182A" w:rsidRPr="00E66050">
        <w:rPr>
          <w:rFonts w:cs="Times New Roman"/>
          <w:iCs/>
          <w:sz w:val="20"/>
          <w:szCs w:val="20"/>
        </w:rPr>
        <w:t>Administratora</w:t>
      </w:r>
      <w:r w:rsidRPr="00E66050">
        <w:rPr>
          <w:rFonts w:cs="Times New Roman"/>
          <w:iCs/>
          <w:sz w:val="20"/>
          <w:szCs w:val="20"/>
        </w:rPr>
        <w:t>,</w:t>
      </w:r>
      <w:r w:rsidRPr="00E66050">
        <w:rPr>
          <w:rFonts w:cs="Times New Roman"/>
          <w:sz w:val="20"/>
          <w:szCs w:val="20"/>
        </w:rPr>
        <w:t xml:space="preserve"> w szczególności dane osób świadczących/realizujących usługi opiekuna </w:t>
      </w:r>
      <w:proofErr w:type="spellStart"/>
      <w:r w:rsidRPr="00E66050">
        <w:rPr>
          <w:rFonts w:cs="Times New Roman"/>
          <w:sz w:val="20"/>
          <w:szCs w:val="20"/>
        </w:rPr>
        <w:t>wytchnieniowego</w:t>
      </w:r>
      <w:proofErr w:type="spellEnd"/>
      <w:r w:rsidRPr="00E66050">
        <w:rPr>
          <w:rFonts w:cs="Times New Roman"/>
          <w:sz w:val="20"/>
          <w:szCs w:val="20"/>
        </w:rPr>
        <w:t xml:space="preserve"> na rzecz uczestników </w:t>
      </w:r>
      <w:r w:rsidR="00011407">
        <w:rPr>
          <w:rFonts w:cs="Times New Roman"/>
          <w:sz w:val="20"/>
          <w:szCs w:val="20"/>
        </w:rPr>
        <w:t>p</w:t>
      </w:r>
      <w:r w:rsidRPr="00E66050">
        <w:rPr>
          <w:rFonts w:cs="Times New Roman"/>
          <w:sz w:val="20"/>
          <w:szCs w:val="20"/>
        </w:rPr>
        <w:t xml:space="preserve">rogramu lub opiekunów prawnych mogą być udostępniane Ministrowi Rodziny i Polityki Społecznej lub </w:t>
      </w:r>
      <w:r w:rsidR="00F240E1" w:rsidRPr="00E66050">
        <w:rPr>
          <w:rFonts w:cs="Times New Roman"/>
          <w:sz w:val="20"/>
          <w:szCs w:val="20"/>
        </w:rPr>
        <w:t>W</w:t>
      </w:r>
      <w:r w:rsidR="00D735C9" w:rsidRPr="00E66050">
        <w:rPr>
          <w:rFonts w:cs="Times New Roman"/>
          <w:iCs/>
          <w:sz w:val="20"/>
          <w:szCs w:val="20"/>
        </w:rPr>
        <w:t xml:space="preserve">ojewodzie </w:t>
      </w:r>
      <w:r w:rsidR="00F240E1" w:rsidRPr="00E66050">
        <w:rPr>
          <w:rFonts w:cs="Times New Roman"/>
          <w:iCs/>
          <w:sz w:val="20"/>
          <w:szCs w:val="20"/>
        </w:rPr>
        <w:t>Ł</w:t>
      </w:r>
      <w:r w:rsidR="00D735C9" w:rsidRPr="00E66050">
        <w:rPr>
          <w:rFonts w:cs="Times New Roman"/>
          <w:iCs/>
          <w:sz w:val="20"/>
          <w:szCs w:val="20"/>
        </w:rPr>
        <w:t>ódzkiemu</w:t>
      </w:r>
      <w:r w:rsidRPr="00E66050">
        <w:rPr>
          <w:rFonts w:cs="Times New Roman"/>
          <w:sz w:val="20"/>
          <w:szCs w:val="20"/>
        </w:rPr>
        <w:t xml:space="preserve"> m.in. do celów sprawozdawczych czy kontrolnych.</w:t>
      </w:r>
      <w:r w:rsidRPr="00E66050">
        <w:rPr>
          <w:rStyle w:val="Odwoanieprzypisudolnego"/>
          <w:rFonts w:cs="Times New Roman"/>
          <w:sz w:val="20"/>
          <w:szCs w:val="20"/>
        </w:rPr>
        <w:footnoteReference w:id="1"/>
      </w:r>
      <w:r w:rsidRPr="00E66050">
        <w:rPr>
          <w:rFonts w:cs="Times New Roman"/>
          <w:sz w:val="20"/>
          <w:szCs w:val="20"/>
          <w:vertAlign w:val="superscript"/>
        </w:rPr>
        <w:t>)</w:t>
      </w:r>
    </w:p>
    <w:p w14:paraId="679AC315" w14:textId="4501E7AD" w:rsidR="000B5741" w:rsidRPr="00E66050" w:rsidRDefault="000B5741" w:rsidP="00C638F2">
      <w:pPr>
        <w:pStyle w:val="Akapitzlist"/>
        <w:widowControl/>
        <w:numPr>
          <w:ilvl w:val="0"/>
          <w:numId w:val="5"/>
        </w:numPr>
        <w:autoSpaceDN/>
        <w:jc w:val="both"/>
        <w:textAlignment w:val="auto"/>
        <w:rPr>
          <w:rFonts w:cs="Times New Roman"/>
          <w:sz w:val="20"/>
          <w:szCs w:val="20"/>
        </w:rPr>
      </w:pPr>
      <w:r w:rsidRPr="00E66050">
        <w:rPr>
          <w:rFonts w:cs="Times New Roman"/>
          <w:sz w:val="20"/>
          <w:szCs w:val="20"/>
        </w:rPr>
        <w:t xml:space="preserve">Ma Pani/Pan prawo do: dostępu do swoich danych osobowych, ich sprostowania, uzyskania ich kopii, prawo </w:t>
      </w:r>
      <w:r w:rsidR="007F4EFA" w:rsidRPr="00E66050">
        <w:rPr>
          <w:rFonts w:cs="Times New Roman"/>
          <w:sz w:val="20"/>
          <w:szCs w:val="20"/>
        </w:rPr>
        <w:br/>
      </w:r>
      <w:r w:rsidRPr="00E66050">
        <w:rPr>
          <w:rFonts w:cs="Times New Roman"/>
          <w:sz w:val="20"/>
          <w:szCs w:val="20"/>
        </w:rPr>
        <w:t xml:space="preserve">do ograniczenia ich przetwarzania oraz prawo wniesienia skargi do Prezesa Urzędu Ochrony Danych Osobowych (ul. Stawki 2, 00-193 Warszawa, e-mail: </w:t>
      </w:r>
      <w:hyperlink r:id="rId13" w:history="1">
        <w:r w:rsidRPr="00E66050">
          <w:rPr>
            <w:rStyle w:val="czeinternetowe"/>
            <w:sz w:val="20"/>
            <w:szCs w:val="20"/>
          </w:rPr>
          <w:t>kancelaria@uodo.gov.pl</w:t>
        </w:r>
      </w:hyperlink>
      <w:r w:rsidRPr="00E66050">
        <w:rPr>
          <w:rFonts w:cs="Times New Roman"/>
          <w:sz w:val="20"/>
          <w:szCs w:val="20"/>
        </w:rPr>
        <w:t xml:space="preserve">). </w:t>
      </w:r>
    </w:p>
    <w:p w14:paraId="688D5887" w14:textId="37B99D1F" w:rsidR="00F65B38" w:rsidRPr="00E66050" w:rsidRDefault="000B5741" w:rsidP="00F65B38">
      <w:pPr>
        <w:jc w:val="both"/>
        <w:rPr>
          <w:rFonts w:cs="Times New Roman"/>
          <w:sz w:val="20"/>
          <w:szCs w:val="20"/>
        </w:rPr>
      </w:pPr>
      <w:r w:rsidRPr="00E66050">
        <w:rPr>
          <w:rFonts w:cs="Times New Roman"/>
          <w:sz w:val="20"/>
          <w:szCs w:val="20"/>
        </w:rPr>
        <w:t>Ponadto ma Pan/Pani prawo do wniesienia sprzeciwu co do przetwarzania danych, a administratorowi</w:t>
      </w:r>
      <w:r w:rsidR="00F65B38" w:rsidRPr="00E66050">
        <w:rPr>
          <w:rFonts w:cs="Times New Roman"/>
          <w:sz w:val="20"/>
          <w:szCs w:val="20"/>
        </w:rPr>
        <w:br/>
      </w:r>
      <w:r w:rsidRPr="00E66050">
        <w:rPr>
          <w:rFonts w:cs="Times New Roman"/>
          <w:sz w:val="20"/>
          <w:szCs w:val="20"/>
        </w:rPr>
        <w:t xml:space="preserve">nie wolno już przetwarzać tych danych osobowych, chyba że wykaże on istnienie ważnych prawnie uzasadnionych podstaw </w:t>
      </w:r>
      <w:r w:rsidR="00383BC1">
        <w:rPr>
          <w:rFonts w:cs="Times New Roman"/>
          <w:sz w:val="20"/>
          <w:szCs w:val="20"/>
        </w:rPr>
        <w:br/>
      </w:r>
      <w:r w:rsidRPr="00E66050">
        <w:rPr>
          <w:rFonts w:cs="Times New Roman"/>
          <w:sz w:val="20"/>
          <w:szCs w:val="20"/>
        </w:rPr>
        <w:t xml:space="preserve">do przetwarzania, nadrzędnych wobec interesów, praw i wolności osoby, której dane </w:t>
      </w:r>
    </w:p>
    <w:p w14:paraId="373AEE98" w14:textId="58B666A9" w:rsidR="000B5741" w:rsidRPr="00E66050" w:rsidRDefault="000B5741" w:rsidP="00F65B38">
      <w:pPr>
        <w:jc w:val="both"/>
        <w:rPr>
          <w:rFonts w:cs="Times New Roman"/>
          <w:sz w:val="20"/>
          <w:szCs w:val="20"/>
        </w:rPr>
      </w:pPr>
      <w:r w:rsidRPr="00E66050">
        <w:rPr>
          <w:rFonts w:cs="Times New Roman"/>
          <w:sz w:val="20"/>
          <w:szCs w:val="20"/>
        </w:rPr>
        <w:t xml:space="preserve">dotyczą, lub podstaw do ustalenia, dochodzenia lub obrony roszczeń. </w:t>
      </w:r>
    </w:p>
    <w:p w14:paraId="6AE0219F" w14:textId="745E70F6" w:rsidR="000B5741" w:rsidRPr="00E66050" w:rsidRDefault="000B5741" w:rsidP="00F65B38">
      <w:pPr>
        <w:jc w:val="both"/>
        <w:rPr>
          <w:rFonts w:cs="Times New Roman"/>
          <w:sz w:val="20"/>
          <w:szCs w:val="20"/>
        </w:rPr>
      </w:pPr>
      <w:r w:rsidRPr="00E66050">
        <w:rPr>
          <w:rFonts w:cs="Times New Roman"/>
          <w:sz w:val="20"/>
          <w:szCs w:val="20"/>
        </w:rPr>
        <w:t xml:space="preserve">Podanie danych osobowych w zakresie wynikającym z Karty zgłoszenia do programu „Opieka </w:t>
      </w:r>
      <w:proofErr w:type="spellStart"/>
      <w:r w:rsidRPr="00E66050">
        <w:rPr>
          <w:rFonts w:cs="Times New Roman"/>
          <w:sz w:val="20"/>
          <w:szCs w:val="20"/>
        </w:rPr>
        <w:t>wytchnieniowa</w:t>
      </w:r>
      <w:proofErr w:type="spellEnd"/>
      <w:r w:rsidRPr="00E66050">
        <w:rPr>
          <w:rFonts w:cs="Times New Roman"/>
          <w:sz w:val="20"/>
          <w:szCs w:val="20"/>
        </w:rPr>
        <w:t>” – edycja 202</w:t>
      </w:r>
      <w:r w:rsidR="00383BC1">
        <w:rPr>
          <w:rFonts w:cs="Times New Roman"/>
          <w:sz w:val="20"/>
          <w:szCs w:val="20"/>
        </w:rPr>
        <w:t>3</w:t>
      </w:r>
      <w:r w:rsidRPr="00E66050">
        <w:rPr>
          <w:rFonts w:cs="Times New Roman"/>
          <w:sz w:val="20"/>
          <w:szCs w:val="20"/>
        </w:rPr>
        <w:t xml:space="preserve"> lub realizacji programu jest dobrowolne, jednak niezbędne do wzięcia udziału w programie.</w:t>
      </w:r>
      <w:r w:rsidRPr="00E66050" w:rsidDel="009D1A66">
        <w:rPr>
          <w:rFonts w:cs="Times New Roman"/>
          <w:sz w:val="20"/>
          <w:szCs w:val="20"/>
        </w:rPr>
        <w:t xml:space="preserve"> </w:t>
      </w:r>
    </w:p>
    <w:p w14:paraId="403DD0B7" w14:textId="77777777" w:rsidR="00365486" w:rsidRPr="00E66050" w:rsidRDefault="00365486" w:rsidP="00365486">
      <w:pPr>
        <w:jc w:val="right"/>
        <w:rPr>
          <w:rFonts w:cs="Times New Roman"/>
          <w:i/>
          <w:iCs/>
          <w:sz w:val="20"/>
          <w:szCs w:val="20"/>
        </w:rPr>
      </w:pPr>
    </w:p>
    <w:p w14:paraId="31DF3F0F" w14:textId="77777777" w:rsidR="002C13B0" w:rsidRPr="00E66050" w:rsidRDefault="002C13B0" w:rsidP="00365486">
      <w:pPr>
        <w:jc w:val="right"/>
        <w:rPr>
          <w:rFonts w:cs="Times New Roman"/>
          <w:i/>
          <w:iCs/>
          <w:sz w:val="20"/>
          <w:szCs w:val="20"/>
        </w:rPr>
      </w:pPr>
    </w:p>
    <w:p w14:paraId="397583A9" w14:textId="49D956AE" w:rsidR="00365486" w:rsidRPr="00E66050" w:rsidRDefault="00365486" w:rsidP="00365486">
      <w:pPr>
        <w:jc w:val="right"/>
        <w:rPr>
          <w:rFonts w:cs="Times New Roman"/>
          <w:i/>
          <w:iCs/>
          <w:sz w:val="20"/>
          <w:szCs w:val="20"/>
        </w:rPr>
      </w:pPr>
      <w:r w:rsidRPr="00E66050">
        <w:rPr>
          <w:rFonts w:cs="Times New Roman"/>
          <w:i/>
          <w:iCs/>
          <w:sz w:val="20"/>
          <w:szCs w:val="20"/>
        </w:rPr>
        <w:t>Oświadczam, że zapoznałem/</w:t>
      </w:r>
      <w:proofErr w:type="spellStart"/>
      <w:r w:rsidRPr="00E66050">
        <w:rPr>
          <w:rFonts w:cs="Times New Roman"/>
          <w:i/>
          <w:iCs/>
          <w:sz w:val="20"/>
          <w:szCs w:val="20"/>
        </w:rPr>
        <w:t>am</w:t>
      </w:r>
      <w:proofErr w:type="spellEnd"/>
      <w:r w:rsidRPr="00E66050">
        <w:rPr>
          <w:rFonts w:cs="Times New Roman"/>
          <w:i/>
          <w:iCs/>
          <w:sz w:val="20"/>
          <w:szCs w:val="20"/>
        </w:rPr>
        <w:t xml:space="preserve"> się z treścią powyższej informacji</w:t>
      </w:r>
    </w:p>
    <w:p w14:paraId="0E24E418" w14:textId="2288C9DE" w:rsidR="00365486" w:rsidRDefault="00365486" w:rsidP="004C5D25">
      <w:pPr>
        <w:jc w:val="center"/>
        <w:rPr>
          <w:rFonts w:cs="Times New Roman"/>
          <w:i/>
          <w:iCs/>
          <w:sz w:val="20"/>
          <w:szCs w:val="20"/>
        </w:rPr>
      </w:pPr>
    </w:p>
    <w:p w14:paraId="74B4FB9F" w14:textId="77777777" w:rsidR="004C5D25" w:rsidRPr="00E66050" w:rsidRDefault="004C5D25" w:rsidP="004C5D25">
      <w:pPr>
        <w:jc w:val="center"/>
        <w:rPr>
          <w:rFonts w:cs="Times New Roman"/>
          <w:i/>
          <w:iCs/>
          <w:sz w:val="20"/>
          <w:szCs w:val="20"/>
        </w:rPr>
      </w:pPr>
    </w:p>
    <w:p w14:paraId="769B6614" w14:textId="43DE538F" w:rsidR="004C5D25" w:rsidRDefault="004C5D25" w:rsidP="004C5D25">
      <w:pPr>
        <w:ind w:left="5245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……………………………………………………………………</w:t>
      </w:r>
      <w:r w:rsidR="00D75BC4">
        <w:rPr>
          <w:rFonts w:cs="Times New Roman"/>
          <w:sz w:val="20"/>
          <w:szCs w:val="20"/>
        </w:rPr>
        <w:t xml:space="preserve">                                                                                                           </w:t>
      </w:r>
    </w:p>
    <w:p w14:paraId="0CE69610" w14:textId="51C89062" w:rsidR="00F65B38" w:rsidRPr="00E66050" w:rsidRDefault="004C5D25" w:rsidP="00D75BC4">
      <w:pPr>
        <w:jc w:val="center"/>
        <w:rPr>
          <w:rFonts w:cs="Times New Roman"/>
          <w:i/>
          <w:iCs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                                                                                         </w:t>
      </w:r>
      <w:r w:rsidR="00365486" w:rsidRPr="00E66050">
        <w:rPr>
          <w:rFonts w:cs="Times New Roman"/>
          <w:sz w:val="20"/>
          <w:szCs w:val="20"/>
        </w:rPr>
        <w:t>Data</w:t>
      </w:r>
      <w:r w:rsidR="00D75BC4">
        <w:rPr>
          <w:rFonts w:cs="Times New Roman"/>
          <w:sz w:val="20"/>
          <w:szCs w:val="20"/>
        </w:rPr>
        <w:t xml:space="preserve"> i </w:t>
      </w:r>
      <w:r w:rsidR="00365486" w:rsidRPr="00E66050">
        <w:rPr>
          <w:rFonts w:cs="Times New Roman"/>
          <w:sz w:val="20"/>
          <w:szCs w:val="20"/>
        </w:rPr>
        <w:t>podpis</w:t>
      </w:r>
    </w:p>
    <w:p w14:paraId="73369905" w14:textId="77777777" w:rsidR="00F65B38" w:rsidRPr="00E66050" w:rsidRDefault="00F65B38" w:rsidP="00C638F2">
      <w:pPr>
        <w:jc w:val="right"/>
        <w:rPr>
          <w:rFonts w:cs="Times New Roman"/>
          <w:i/>
          <w:iCs/>
          <w:sz w:val="20"/>
          <w:szCs w:val="20"/>
        </w:rPr>
      </w:pPr>
    </w:p>
    <w:p w14:paraId="77B48D88" w14:textId="77777777" w:rsidR="005A5014" w:rsidRPr="00E66050" w:rsidRDefault="005A5014" w:rsidP="00365486">
      <w:pPr>
        <w:rPr>
          <w:rFonts w:cs="Times New Roman"/>
          <w:i/>
          <w:iCs/>
          <w:sz w:val="20"/>
          <w:szCs w:val="20"/>
        </w:rPr>
      </w:pPr>
    </w:p>
    <w:sectPr w:rsidR="005A5014" w:rsidRPr="00E66050" w:rsidSect="00024ED4">
      <w:pgSz w:w="11906" w:h="16838"/>
      <w:pgMar w:top="284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7D482" w14:textId="77777777" w:rsidR="002126E8" w:rsidRDefault="002126E8" w:rsidP="000B5741">
      <w:r>
        <w:separator/>
      </w:r>
    </w:p>
  </w:endnote>
  <w:endnote w:type="continuationSeparator" w:id="0">
    <w:p w14:paraId="4C621648" w14:textId="77777777" w:rsidR="002126E8" w:rsidRDefault="002126E8" w:rsidP="000B5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"/>
    <w:panose1 w:val="020B0602040502020204"/>
    <w:charset w:val="00"/>
    <w:family w:val="swiss"/>
    <w:pitch w:val="variable"/>
    <w:sig w:usb0="8100AAF7" w:usb1="0000807B" w:usb2="00000008" w:usb3="00000000" w:csb0="000100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F7A8B" w14:textId="77777777" w:rsidR="002126E8" w:rsidRDefault="002126E8" w:rsidP="000B5741">
      <w:r>
        <w:separator/>
      </w:r>
    </w:p>
  </w:footnote>
  <w:footnote w:type="continuationSeparator" w:id="0">
    <w:p w14:paraId="2BD3719C" w14:textId="77777777" w:rsidR="002126E8" w:rsidRDefault="002126E8" w:rsidP="000B5741">
      <w:r>
        <w:continuationSeparator/>
      </w:r>
    </w:p>
  </w:footnote>
  <w:footnote w:id="1">
    <w:p w14:paraId="3376B9E3" w14:textId="251AFF47" w:rsidR="000B5741" w:rsidRPr="00DB0ED3" w:rsidRDefault="000B5741" w:rsidP="00365486">
      <w:pPr>
        <w:pStyle w:val="Tekstprzypisudolnego"/>
        <w:jc w:val="both"/>
      </w:pPr>
      <w:r w:rsidRPr="00C638F2">
        <w:rPr>
          <w:rStyle w:val="Odwoanieprzypisudolnego"/>
          <w:sz w:val="16"/>
          <w:szCs w:val="16"/>
        </w:rPr>
        <w:footnoteRef/>
      </w:r>
      <w:r w:rsidRPr="00C638F2">
        <w:rPr>
          <w:sz w:val="16"/>
          <w:szCs w:val="16"/>
          <w:vertAlign w:val="superscript"/>
        </w:rPr>
        <w:t>)</w:t>
      </w:r>
      <w:r w:rsidRPr="00C638F2">
        <w:rPr>
          <w:sz w:val="16"/>
          <w:szCs w:val="16"/>
        </w:rPr>
        <w:t xml:space="preserve"> </w:t>
      </w:r>
      <w:r w:rsidRPr="00DB0ED3">
        <w:rPr>
          <w:sz w:val="16"/>
          <w:szCs w:val="16"/>
        </w:rPr>
        <w:t xml:space="preserve">W przypadku udostępniania Ministrowi Rodziny i Polityki Społecznej danych osób fizycznych, </w:t>
      </w:r>
      <w:r w:rsidR="005A5014" w:rsidRPr="00DB0ED3">
        <w:rPr>
          <w:i/>
          <w:sz w:val="16"/>
          <w:szCs w:val="16"/>
        </w:rPr>
        <w:t>Administrator</w:t>
      </w:r>
      <w:r w:rsidRPr="00DB0ED3">
        <w:rPr>
          <w:sz w:val="16"/>
          <w:szCs w:val="16"/>
        </w:rPr>
        <w:t xml:space="preserve"> zrealizuje w imieniu Ministra Rodziny </w:t>
      </w:r>
      <w:r w:rsidR="00365486" w:rsidRPr="00DB0ED3">
        <w:rPr>
          <w:sz w:val="16"/>
          <w:szCs w:val="16"/>
        </w:rPr>
        <w:br/>
      </w:r>
      <w:r w:rsidRPr="00DB0ED3">
        <w:rPr>
          <w:sz w:val="16"/>
          <w:szCs w:val="16"/>
        </w:rPr>
        <w:t>i Polityki Społecznej obowiązek wynikający z art. 14 RODO i poinformuje te osoby o przetwarzaniu ich danych przez Ministra Rodziny i Polityki Społecznej</w:t>
      </w:r>
      <w:r w:rsidRPr="00DB0ED3">
        <w:rPr>
          <w:i/>
          <w:sz w:val="16"/>
          <w:szCs w:val="16"/>
        </w:rPr>
        <w:t xml:space="preserve">. </w:t>
      </w:r>
      <w:r w:rsidRPr="00DB0ED3">
        <w:rPr>
          <w:sz w:val="16"/>
          <w:szCs w:val="16"/>
        </w:rPr>
        <w:t>Klauzulę Ministra Rodziny i Polityki Społecznej stanowi załącznik nr 13 do programu.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B5B77"/>
    <w:multiLevelType w:val="hybridMultilevel"/>
    <w:tmpl w:val="73FE6A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35D05"/>
    <w:multiLevelType w:val="multilevel"/>
    <w:tmpl w:val="A0542F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5F812FEC"/>
    <w:multiLevelType w:val="hybridMultilevel"/>
    <w:tmpl w:val="5B2659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BC15BE"/>
    <w:multiLevelType w:val="multilevel"/>
    <w:tmpl w:val="A90A64A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 w16cid:durableId="527833365">
    <w:abstractNumId w:val="1"/>
  </w:num>
  <w:num w:numId="2" w16cid:durableId="589482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6454063">
    <w:abstractNumId w:val="2"/>
  </w:num>
  <w:num w:numId="4" w16cid:durableId="1175609051">
    <w:abstractNumId w:val="0"/>
  </w:num>
  <w:num w:numId="5" w16cid:durableId="155631237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80E"/>
    <w:rsid w:val="00011407"/>
    <w:rsid w:val="00024ED4"/>
    <w:rsid w:val="00085EC7"/>
    <w:rsid w:val="000B5741"/>
    <w:rsid w:val="001763A4"/>
    <w:rsid w:val="00190F28"/>
    <w:rsid w:val="001F0A82"/>
    <w:rsid w:val="002126E8"/>
    <w:rsid w:val="002718EF"/>
    <w:rsid w:val="002C0006"/>
    <w:rsid w:val="002C13B0"/>
    <w:rsid w:val="003328C3"/>
    <w:rsid w:val="00355881"/>
    <w:rsid w:val="00361DA8"/>
    <w:rsid w:val="00365486"/>
    <w:rsid w:val="00375EB6"/>
    <w:rsid w:val="00383BC1"/>
    <w:rsid w:val="003D1F7C"/>
    <w:rsid w:val="003E77CD"/>
    <w:rsid w:val="003F51DD"/>
    <w:rsid w:val="00462C63"/>
    <w:rsid w:val="0049198D"/>
    <w:rsid w:val="004A0CDB"/>
    <w:rsid w:val="004B0C4D"/>
    <w:rsid w:val="004C5D25"/>
    <w:rsid w:val="004D27D0"/>
    <w:rsid w:val="0054345B"/>
    <w:rsid w:val="005A5014"/>
    <w:rsid w:val="005D088F"/>
    <w:rsid w:val="00630A69"/>
    <w:rsid w:val="0069780E"/>
    <w:rsid w:val="006E1F0B"/>
    <w:rsid w:val="00734B68"/>
    <w:rsid w:val="00790FE1"/>
    <w:rsid w:val="007D70CC"/>
    <w:rsid w:val="007F4EFA"/>
    <w:rsid w:val="00817F3D"/>
    <w:rsid w:val="008200D4"/>
    <w:rsid w:val="008554EB"/>
    <w:rsid w:val="008707A1"/>
    <w:rsid w:val="00887D55"/>
    <w:rsid w:val="008A20D9"/>
    <w:rsid w:val="00994E0A"/>
    <w:rsid w:val="009B0E48"/>
    <w:rsid w:val="009E5A5D"/>
    <w:rsid w:val="00A22EDE"/>
    <w:rsid w:val="00A47BAC"/>
    <w:rsid w:val="00A7182A"/>
    <w:rsid w:val="00AA4AED"/>
    <w:rsid w:val="00AF227F"/>
    <w:rsid w:val="00B55A4D"/>
    <w:rsid w:val="00B73CED"/>
    <w:rsid w:val="00BA41CF"/>
    <w:rsid w:val="00C12AF5"/>
    <w:rsid w:val="00C20B93"/>
    <w:rsid w:val="00C638F2"/>
    <w:rsid w:val="00C96419"/>
    <w:rsid w:val="00D07797"/>
    <w:rsid w:val="00D735C9"/>
    <w:rsid w:val="00D75BC4"/>
    <w:rsid w:val="00DB0ED3"/>
    <w:rsid w:val="00DD5561"/>
    <w:rsid w:val="00DE2AE7"/>
    <w:rsid w:val="00E44191"/>
    <w:rsid w:val="00E54162"/>
    <w:rsid w:val="00E66050"/>
    <w:rsid w:val="00E91CDA"/>
    <w:rsid w:val="00F240E1"/>
    <w:rsid w:val="00F65B38"/>
    <w:rsid w:val="00F9059A"/>
    <w:rsid w:val="00FB0375"/>
    <w:rsid w:val="00FD0F23"/>
    <w:rsid w:val="00FE2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5EF30"/>
  <w15:docId w15:val="{816A9953-B489-4AAF-AA91-5115627EC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780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9780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D088F"/>
    <w:pPr>
      <w:ind w:left="720"/>
      <w:contextualSpacing/>
    </w:pPr>
    <w:rPr>
      <w:rFonts w:cs="Mangal"/>
      <w:szCs w:val="21"/>
    </w:rPr>
  </w:style>
  <w:style w:type="character" w:styleId="Hipercze">
    <w:name w:val="Hyperlink"/>
    <w:basedOn w:val="Domylnaczcionkaakapitu"/>
    <w:uiPriority w:val="99"/>
    <w:semiHidden/>
    <w:unhideWhenUsed/>
    <w:rsid w:val="00630A69"/>
    <w:rPr>
      <w:color w:val="0563C1" w:themeColor="hyperlink"/>
      <w:u w:val="single"/>
    </w:rPr>
  </w:style>
  <w:style w:type="character" w:styleId="Odwoaniedokomentarza">
    <w:name w:val="annotation reference"/>
    <w:unhideWhenUsed/>
    <w:rsid w:val="00AF22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F227F"/>
    <w:pPr>
      <w:widowControl/>
      <w:suppressAutoHyphens w:val="0"/>
      <w:autoSpaceDN/>
      <w:textAlignment w:val="auto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F227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2577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2577"/>
    <w:rPr>
      <w:rFonts w:ascii="Segoe UI" w:eastAsia="SimSun" w:hAnsi="Segoe UI" w:cs="Mangal"/>
      <w:kern w:val="3"/>
      <w:sz w:val="18"/>
      <w:szCs w:val="16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2577"/>
    <w:pPr>
      <w:widowControl w:val="0"/>
      <w:suppressAutoHyphens/>
      <w:autoSpaceDN w:val="0"/>
      <w:textAlignment w:val="baseline"/>
    </w:pPr>
    <w:rPr>
      <w:rFonts w:eastAsia="SimSun" w:cs="Mangal"/>
      <w:b/>
      <w:bCs/>
      <w:kern w:val="3"/>
      <w:szCs w:val="18"/>
      <w:lang w:eastAsia="zh-CN" w:bidi="hi-I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2577"/>
    <w:rPr>
      <w:rFonts w:ascii="Times New Roman" w:eastAsia="SimSun" w:hAnsi="Times New Roman" w:cs="Mangal"/>
      <w:b/>
      <w:bCs/>
      <w:kern w:val="3"/>
      <w:sz w:val="20"/>
      <w:szCs w:val="18"/>
      <w:lang w:eastAsia="zh-CN" w:bidi="hi-IN"/>
    </w:rPr>
  </w:style>
  <w:style w:type="paragraph" w:styleId="NormalnyWeb">
    <w:name w:val="Normal (Web)"/>
    <w:basedOn w:val="Normalny"/>
    <w:uiPriority w:val="99"/>
    <w:semiHidden/>
    <w:unhideWhenUsed/>
    <w:qFormat/>
    <w:rsid w:val="000B5741"/>
    <w:pPr>
      <w:widowControl/>
      <w:autoSpaceDN/>
      <w:spacing w:before="100" w:beforeAutospacing="1" w:after="100" w:afterAutospacing="1"/>
      <w:textAlignment w:val="auto"/>
    </w:pPr>
    <w:rPr>
      <w:rFonts w:eastAsia="Times New Roman" w:cs="Times New Roman"/>
      <w:color w:val="00000A"/>
      <w:kern w:val="0"/>
      <w:lang w:eastAsia="pl-PL" w:bidi="ar-SA"/>
    </w:rPr>
  </w:style>
  <w:style w:type="character" w:customStyle="1" w:styleId="Wyrnienie">
    <w:name w:val="Wyróżnienie"/>
    <w:basedOn w:val="Domylnaczcionkaakapitu"/>
    <w:uiPriority w:val="99"/>
    <w:qFormat/>
    <w:locked/>
    <w:rsid w:val="000B5741"/>
    <w:rPr>
      <w:rFonts w:ascii="Times New Roman" w:hAnsi="Times New Roman" w:cs="Times New Roman" w:hint="default"/>
      <w:i/>
      <w:iCs/>
    </w:rPr>
  </w:style>
  <w:style w:type="character" w:customStyle="1" w:styleId="czeinternetowe">
    <w:name w:val="Łącze internetowe"/>
    <w:basedOn w:val="Domylnaczcionkaakapitu"/>
    <w:uiPriority w:val="99"/>
    <w:rsid w:val="000B5741"/>
    <w:rPr>
      <w:rFonts w:ascii="Times New Roman" w:hAnsi="Times New Roman" w:cs="Times New Roman" w:hint="default"/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B5741"/>
    <w:pPr>
      <w:widowControl/>
      <w:autoSpaceDN/>
      <w:textAlignment w:val="auto"/>
    </w:pPr>
    <w:rPr>
      <w:rFonts w:eastAsia="Times New Roman" w:cs="Times New Roman"/>
      <w:color w:val="00000A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B5741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B57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95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ancelaria@uodo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od@pcpr.powiat-belchatowski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cpr@powiat-belchatowski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DE42E2-0577-47E8-95DF-8C2EFA9E9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864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Frukacz</dc:creator>
  <cp:keywords/>
  <dc:description/>
  <cp:lastModifiedBy>Anna Frukacz</cp:lastModifiedBy>
  <cp:revision>2</cp:revision>
  <cp:lastPrinted>2023-03-17T09:37:00Z</cp:lastPrinted>
  <dcterms:created xsi:type="dcterms:W3CDTF">2023-06-19T10:39:00Z</dcterms:created>
  <dcterms:modified xsi:type="dcterms:W3CDTF">2023-06-19T10:39:00Z</dcterms:modified>
</cp:coreProperties>
</file>